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09" w:type="dxa"/>
        <w:tblInd w:w="-1134" w:type="dxa"/>
        <w:tblLook w:val="04A0" w:firstRow="1" w:lastRow="0" w:firstColumn="1" w:lastColumn="0" w:noHBand="0" w:noVBand="1"/>
      </w:tblPr>
      <w:tblGrid>
        <w:gridCol w:w="1197"/>
        <w:gridCol w:w="236"/>
        <w:gridCol w:w="1261"/>
        <w:gridCol w:w="1701"/>
        <w:gridCol w:w="1418"/>
        <w:gridCol w:w="1985"/>
        <w:gridCol w:w="1703"/>
        <w:gridCol w:w="1708"/>
      </w:tblGrid>
      <w:tr w:rsidR="000D2394" w:rsidRPr="000D2394" w14:paraId="3C157C18" w14:textId="77777777" w:rsidTr="007B1776">
        <w:trPr>
          <w:trHeight w:val="1980"/>
        </w:trPr>
        <w:tc>
          <w:tcPr>
            <w:tcW w:w="11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26B1" w14:textId="77777777" w:rsid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средней заработной плате</w:t>
            </w:r>
          </w:p>
          <w:p w14:paraId="64701D00" w14:textId="6BD49286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Административно управленческого персонала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состоянию </w:t>
            </w:r>
            <w:r w:rsidRPr="000D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0D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0D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D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0D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Pr="000D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D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D2394" w:rsidRPr="000D2394" w14:paraId="627BFFCD" w14:textId="77777777" w:rsidTr="007B1776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F33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B290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32D3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B3CD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8F91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48C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36E7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94" w:rsidRPr="000D2394" w14:paraId="6726CBD8" w14:textId="77777777" w:rsidTr="007B1776">
        <w:trPr>
          <w:trHeight w:val="68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4B0A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6CFA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0F7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Д.В.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FE2B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Глаас Г.Ю.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9AAE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Краковный Н.Н.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BDA2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Е.И.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C113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Пичуева О.В.</w:t>
            </w:r>
          </w:p>
        </w:tc>
      </w:tr>
      <w:tr w:rsidR="000D2394" w:rsidRPr="000D2394" w14:paraId="7D7C61BC" w14:textId="77777777" w:rsidTr="007B1776">
        <w:trPr>
          <w:trHeight w:val="37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6FF0" w14:textId="18846FFA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2A8B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104 235,33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06F7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60 387,68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FDEE" w14:textId="4AE13261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</w:t>
            </w: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93F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64 106,08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2469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56 708,38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808C" w14:textId="7C8CA13E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D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19,36</w:t>
            </w:r>
          </w:p>
        </w:tc>
      </w:tr>
      <w:tr w:rsidR="000D2394" w:rsidRPr="000D2394" w14:paraId="2A73F2CD" w14:textId="77777777" w:rsidTr="007B1776">
        <w:trPr>
          <w:trHeight w:val="300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5233" w14:textId="77777777" w:rsidR="000D2394" w:rsidRPr="000D2394" w:rsidRDefault="000D2394" w:rsidP="000D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D64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3E60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DC0A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4C71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589A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5B6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41D1" w14:textId="77777777" w:rsidR="000D2394" w:rsidRPr="000D2394" w:rsidRDefault="000D2394" w:rsidP="000D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8265CD" w14:textId="77777777" w:rsidR="009802A9" w:rsidRDefault="007B1776">
      <w:bookmarkStart w:id="0" w:name="_GoBack"/>
      <w:bookmarkEnd w:id="0"/>
    </w:p>
    <w:sectPr w:rsidR="00980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B"/>
    <w:rsid w:val="000D2394"/>
    <w:rsid w:val="0020106B"/>
    <w:rsid w:val="007B1776"/>
    <w:rsid w:val="008768EB"/>
    <w:rsid w:val="00D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AECA"/>
  <w15:chartTrackingRefBased/>
  <w15:docId w15:val="{5D683532-F737-4974-8924-33A4ACA0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GPOU_OPT1</dc:creator>
  <cp:keywords/>
  <dc:description/>
  <cp:lastModifiedBy>GPOU_OPT1</cp:lastModifiedBy>
  <cp:revision>3</cp:revision>
  <dcterms:created xsi:type="dcterms:W3CDTF">2024-03-12T03:33:00Z</dcterms:created>
  <dcterms:modified xsi:type="dcterms:W3CDTF">2024-03-12T03:43:00Z</dcterms:modified>
</cp:coreProperties>
</file>